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CF" w:rsidRDefault="001624CF" w:rsidP="001624CF">
      <w:pPr>
        <w:ind w:leftChars="200" w:left="420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</w:p>
    <w:p w:rsidR="001624CF" w:rsidRDefault="001624CF" w:rsidP="001624CF">
      <w:pPr>
        <w:ind w:leftChars="200" w:left="420"/>
        <w:rPr>
          <w:rFonts w:ascii="仿宋" w:eastAsia="仿宋" w:hAnsi="仿宋" w:cs="仿宋" w:hint="eastAsia"/>
          <w:sz w:val="32"/>
          <w:szCs w:val="40"/>
        </w:rPr>
      </w:pPr>
    </w:p>
    <w:p w:rsidR="001624CF" w:rsidRDefault="001624CF" w:rsidP="001624CF">
      <w:pPr>
        <w:spacing w:line="360" w:lineRule="auto"/>
        <w:ind w:leftChars="200" w:left="420"/>
        <w:jc w:val="center"/>
        <w:rPr>
          <w:rFonts w:ascii="宋体" w:hAnsi="宋体" w:cs="宋体" w:hint="eastAsia"/>
          <w:sz w:val="32"/>
          <w:szCs w:val="40"/>
        </w:rPr>
      </w:pPr>
      <w:bookmarkStart w:id="0" w:name="_GoBack"/>
      <w:r>
        <w:rPr>
          <w:rFonts w:ascii="宋体" w:hAnsi="宋体" w:cs="宋体" w:hint="eastAsia"/>
          <w:sz w:val="32"/>
          <w:szCs w:val="40"/>
        </w:rPr>
        <w:t>会议回执</w:t>
      </w:r>
    </w:p>
    <w:bookmarkEnd w:id="0"/>
    <w:p w:rsidR="001624CF" w:rsidRDefault="001624CF" w:rsidP="001624CF">
      <w:pPr>
        <w:spacing w:beforeLines="50" w:before="156" w:afterLines="50" w:after="156" w:line="360" w:lineRule="auto"/>
        <w:ind w:leftChars="200" w:left="420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单位（盖章）：</w:t>
      </w:r>
    </w:p>
    <w:tbl>
      <w:tblPr>
        <w:tblStyle w:val="a5"/>
        <w:tblW w:w="9435" w:type="dxa"/>
        <w:tblInd w:w="-276" w:type="dxa"/>
        <w:tblLook w:val="0000" w:firstRow="0" w:lastRow="0" w:firstColumn="0" w:lastColumn="0" w:noHBand="0" w:noVBand="0"/>
      </w:tblPr>
      <w:tblGrid>
        <w:gridCol w:w="1629"/>
        <w:gridCol w:w="1665"/>
        <w:gridCol w:w="1566"/>
        <w:gridCol w:w="1374"/>
        <w:gridCol w:w="1461"/>
        <w:gridCol w:w="1740"/>
      </w:tblGrid>
      <w:tr w:rsidR="001624CF" w:rsidTr="0017123C">
        <w:tc>
          <w:tcPr>
            <w:tcW w:w="1629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姓名</w:t>
            </w:r>
          </w:p>
        </w:tc>
        <w:tc>
          <w:tcPr>
            <w:tcW w:w="1665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566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性别</w:t>
            </w:r>
          </w:p>
        </w:tc>
        <w:tc>
          <w:tcPr>
            <w:tcW w:w="1374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461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民族</w:t>
            </w:r>
          </w:p>
        </w:tc>
        <w:tc>
          <w:tcPr>
            <w:tcW w:w="1740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1624CF" w:rsidTr="0017123C">
        <w:tc>
          <w:tcPr>
            <w:tcW w:w="1629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职务</w:t>
            </w:r>
          </w:p>
        </w:tc>
        <w:tc>
          <w:tcPr>
            <w:tcW w:w="1665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566" w:type="dxa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电话</w:t>
            </w:r>
          </w:p>
        </w:tc>
        <w:tc>
          <w:tcPr>
            <w:tcW w:w="4575" w:type="dxa"/>
            <w:gridSpan w:val="3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1624CF" w:rsidTr="0017123C">
        <w:tc>
          <w:tcPr>
            <w:tcW w:w="1629" w:type="dxa"/>
            <w:vAlign w:val="center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到达时间、车次</w:t>
            </w:r>
          </w:p>
        </w:tc>
        <w:tc>
          <w:tcPr>
            <w:tcW w:w="3231" w:type="dxa"/>
            <w:gridSpan w:val="2"/>
            <w:vAlign w:val="center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74" w:type="dxa"/>
            <w:vAlign w:val="center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请选择到达车站</w:t>
            </w:r>
          </w:p>
        </w:tc>
        <w:tc>
          <w:tcPr>
            <w:tcW w:w="3201" w:type="dxa"/>
            <w:gridSpan w:val="2"/>
            <w:vAlign w:val="center"/>
          </w:tcPr>
          <w:p w:rsidR="001624CF" w:rsidRDefault="001624CF" w:rsidP="0017123C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/>
                <w:sz w:val="32"/>
                <w:szCs w:val="4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成都东站</w:t>
            </w:r>
          </w:p>
          <w:p w:rsidR="001624CF" w:rsidRDefault="001624CF" w:rsidP="0017123C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/>
                <w:sz w:val="32"/>
                <w:szCs w:val="4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成都南站</w:t>
            </w:r>
          </w:p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/>
                <w:sz w:val="32"/>
                <w:szCs w:val="4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成都双流国际机场</w:t>
            </w:r>
          </w:p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/>
                <w:sz w:val="32"/>
                <w:szCs w:val="4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成都天府国际机场</w:t>
            </w:r>
          </w:p>
        </w:tc>
      </w:tr>
      <w:tr w:rsidR="001624CF" w:rsidTr="0017123C">
        <w:tc>
          <w:tcPr>
            <w:tcW w:w="1629" w:type="dxa"/>
            <w:vAlign w:val="center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是否需要接站</w:t>
            </w:r>
          </w:p>
        </w:tc>
        <w:tc>
          <w:tcPr>
            <w:tcW w:w="7806" w:type="dxa"/>
            <w:gridSpan w:val="5"/>
            <w:vAlign w:val="center"/>
          </w:tcPr>
          <w:p w:rsidR="001624CF" w:rsidRDefault="001624CF" w:rsidP="0017123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/>
                <w:sz w:val="32"/>
                <w:szCs w:val="4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需要        </w:t>
            </w:r>
            <w:r>
              <w:rPr>
                <w:rFonts w:ascii="仿宋" w:eastAsia="仿宋" w:hAnsi="仿宋" w:cs="仿宋"/>
                <w:sz w:val="32"/>
                <w:szCs w:val="40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不需要</w:t>
            </w:r>
          </w:p>
        </w:tc>
      </w:tr>
    </w:tbl>
    <w:p w:rsidR="001624CF" w:rsidRDefault="001624CF" w:rsidP="001624CF">
      <w:pPr>
        <w:ind w:leftChars="200" w:left="420"/>
        <w:rPr>
          <w:rFonts w:ascii="仿宋" w:eastAsia="仿宋" w:hAnsi="仿宋" w:cs="仿宋"/>
          <w:sz w:val="32"/>
          <w:szCs w:val="40"/>
        </w:rPr>
      </w:pPr>
    </w:p>
    <w:p w:rsidR="001624CF" w:rsidRDefault="001624CF"/>
    <w:sectPr w:rsidR="001624CF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624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6095" cy="1860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624CF">
                          <w:pPr>
                            <w:pStyle w:val="a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9.85pt;height:14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1624CF">
                    <w:pPr>
                      <w:pStyle w:val="a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CF"/>
    <w:rsid w:val="001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312FAC-636C-4E6A-90B6-2F0E8CF5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1624C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24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624CF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rsid w:val="001624C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1624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2024-06-03T00:57:00Z</dcterms:created>
  <dcterms:modified xsi:type="dcterms:W3CDTF">2024-06-03T00:58:00Z</dcterms:modified>
</cp:coreProperties>
</file>