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156" w:afterLines="50"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研修人员报名汇总表</w:t>
      </w:r>
      <w:bookmarkEnd w:id="0"/>
    </w:p>
    <w:p>
      <w:pPr>
        <w:spacing w:line="320" w:lineRule="exact"/>
        <w:ind w:left="84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省（区、市）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3"/>
        <w:tblW w:w="12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993"/>
        <w:gridCol w:w="525"/>
        <w:gridCol w:w="585"/>
        <w:gridCol w:w="960"/>
        <w:gridCol w:w="2100"/>
        <w:gridCol w:w="1425"/>
        <w:gridCol w:w="1305"/>
        <w:gridCol w:w="1365"/>
        <w:gridCol w:w="166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职务/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到达交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通场站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到达航班或车次及时间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/>
        <w:ind w:firstLine="720" w:firstLineChars="300"/>
        <w:jc w:val="left"/>
      </w:pPr>
      <w:r>
        <w:rPr>
          <w:rFonts w:hint="default" w:ascii="Times New Roman" w:hAnsi="Times New Roman" w:eastAsia="楷体" w:cs="Times New Roman"/>
          <w:sz w:val="24"/>
          <w:szCs w:val="24"/>
        </w:rPr>
        <w:t>注：请写明微信号，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或扫描二维码进入</w:t>
      </w:r>
      <w:r>
        <w:rPr>
          <w:rFonts w:hint="default" w:ascii="Times New Roman" w:hAnsi="Times New Roman" w:eastAsia="楷体" w:cs="Times New Roman"/>
          <w:sz w:val="24"/>
          <w:szCs w:val="24"/>
        </w:rPr>
        <w:t>研修班微信群。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ODIwZDAyNDhkMGNiY2MwOThmYzVjMWQ0OTM0M2IifQ=="/>
  </w:docVars>
  <w:rsids>
    <w:rsidRoot w:val="277D7061"/>
    <w:rsid w:val="277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窦庆晨</dc:creator>
  <cp:lastModifiedBy>窦庆晨</cp:lastModifiedBy>
  <dcterms:modified xsi:type="dcterms:W3CDTF">2024-05-13T07:10:04Z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BA8483F123F6411286DB0416EF0AA431_11</vt:lpwstr>
  </property>
</Properties>
</file>