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B8" w:rsidRDefault="004C6DB8" w:rsidP="004C6DB8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附件3</w:t>
      </w:r>
    </w:p>
    <w:p w:rsidR="004C6DB8" w:rsidRDefault="004C6DB8" w:rsidP="004C6DB8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</w:p>
    <w:p w:rsidR="004C6DB8" w:rsidRDefault="004C6DB8" w:rsidP="004C6DB8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21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项农民体育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品牌赛事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活动</w:t>
      </w:r>
    </w:p>
    <w:tbl>
      <w:tblPr>
        <w:tblStyle w:val="a5"/>
        <w:tblW w:w="4998" w:type="pct"/>
        <w:tblLook w:val="04A0" w:firstRow="1" w:lastRow="0" w:firstColumn="1" w:lastColumn="0" w:noHBand="0" w:noVBand="1"/>
      </w:tblPr>
      <w:tblGrid>
        <w:gridCol w:w="889"/>
        <w:gridCol w:w="1194"/>
        <w:gridCol w:w="6210"/>
      </w:tblGrid>
      <w:tr w:rsidR="004C6DB8" w:rsidTr="00C2030C">
        <w:trPr>
          <w:trHeight w:hRule="exact" w:val="657"/>
          <w:tblHeader/>
        </w:trPr>
        <w:tc>
          <w:tcPr>
            <w:tcW w:w="536" w:type="pct"/>
            <w:vAlign w:val="center"/>
          </w:tcPr>
          <w:bookmarkEnd w:id="0"/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序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区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赛事活动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河北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“冀农乐”全省农耕健身赛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河北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“为篮而赞”河北白沙杯全国中老年篮球巡回赛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河北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“冀农乐”全省美丽乡村农民体育健身品牌项目展示活动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吉林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美丽乡村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健康跑暨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农民运动会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吉林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冰雪穿越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山西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2023年广场舞大赛天镇选拔赛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华亭镇“七彩田园欢乐农趣挑战赛”、上海市农民体育健身活动周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浙江省“乡村振兴杯”农民篮球赛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“乡村振兴杯”农民广场舞大赛、“乡村振兴杯”农民龙狮大赛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安徽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全省农耕健身大赛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安徽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全省农民体育健身骨干人员登山比赛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福建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三明市农耕健身大赛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13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福建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“农体杯”全县气排球比赛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福建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sz w:val="21"/>
                <w:szCs w:val="21"/>
                <w:shd w:val="clear" w:color="auto" w:fill="FFFFFF"/>
              </w:rPr>
              <w:t>闽台对渡文化暨蚶江海上泼水节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河南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河南省万村千乡篮球赛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山东省冠县第十三届全民健身运动会暨全县传统武术展演活动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17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91919"/>
                <w:sz w:val="21"/>
                <w:szCs w:val="21"/>
                <w:shd w:val="clear" w:color="auto" w:fill="FFFFFF"/>
              </w:rPr>
              <w:t>全民健身运动会大运河龙舟赛</w:t>
            </w:r>
          </w:p>
        </w:tc>
      </w:tr>
      <w:tr w:rsidR="004C6DB8" w:rsidTr="00C2030C">
        <w:trPr>
          <w:trHeight w:hRule="exact" w:val="850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江西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shd w:val="clear" w:color="auto" w:fill="FFFFFF"/>
              </w:rPr>
              <w:t>“中国农民丰收节”江西活动全省农民趣味运动会、江西省百县农耕健身大赛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广东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广东省普宁市男子篮球联赛</w:t>
            </w:r>
          </w:p>
        </w:tc>
      </w:tr>
      <w:tr w:rsidR="004C6DB8" w:rsidTr="00C2030C">
        <w:trPr>
          <w:trHeight w:hRule="exact" w:val="850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重庆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en-US"/>
              </w:rPr>
              <w:t>全国首届农民水果（梁平柚）采收运动会暨重庆市第四届农民水果采收运动会</w:t>
            </w:r>
          </w:p>
        </w:tc>
      </w:tr>
      <w:tr w:rsidR="004C6DB8" w:rsidTr="00C2030C">
        <w:trPr>
          <w:trHeight w:hRule="exact" w:val="454"/>
        </w:trPr>
        <w:tc>
          <w:tcPr>
            <w:tcW w:w="536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21</w:t>
            </w:r>
          </w:p>
        </w:tc>
        <w:tc>
          <w:tcPr>
            <w:tcW w:w="720" w:type="pct"/>
            <w:vAlign w:val="center"/>
          </w:tcPr>
          <w:p w:rsidR="004C6DB8" w:rsidRDefault="004C6DB8" w:rsidP="00C203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贵州</w:t>
            </w:r>
          </w:p>
        </w:tc>
        <w:tc>
          <w:tcPr>
            <w:tcW w:w="3743" w:type="pct"/>
            <w:vAlign w:val="center"/>
          </w:tcPr>
          <w:p w:rsidR="004C6DB8" w:rsidRDefault="004C6DB8" w:rsidP="00C2030C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贵州省台江县和美乡村篮球（村BA）</w:t>
            </w:r>
          </w:p>
        </w:tc>
      </w:tr>
    </w:tbl>
    <w:p w:rsidR="004C6DB8" w:rsidRDefault="004C6DB8" w:rsidP="004C6DB8">
      <w:pPr>
        <w:rPr>
          <w:rFonts w:asciiTheme="minorEastAsia" w:hAnsiTheme="minorEastAsia" w:cstheme="minorEastAsia"/>
          <w:szCs w:val="21"/>
        </w:rPr>
      </w:pPr>
    </w:p>
    <w:p w:rsidR="004C6DB8" w:rsidRDefault="004C6DB8" w:rsidP="004C6DB8">
      <w:pPr>
        <w:rPr>
          <w:rFonts w:asciiTheme="minorEastAsia" w:hAnsiTheme="minorEastAsia" w:cstheme="minorEastAsia"/>
          <w:szCs w:val="21"/>
        </w:rPr>
      </w:pPr>
    </w:p>
    <w:p w:rsidR="00D77DE2" w:rsidRPr="004C6DB8" w:rsidRDefault="00D77DE2"/>
    <w:sectPr w:rsidR="00D77DE2" w:rsidRPr="004C6DB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66F" w:rsidRDefault="004C6DB8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0FDD3" wp14:editId="257681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66F" w:rsidRDefault="004C6DB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0FD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5566F" w:rsidRDefault="004C6DB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B8"/>
    <w:rsid w:val="004C6DB8"/>
    <w:rsid w:val="00D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60D75-3B72-4F79-8CA1-6D1CEA9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C6D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C6DB8"/>
    <w:rPr>
      <w:sz w:val="18"/>
    </w:rPr>
  </w:style>
  <w:style w:type="table" w:styleId="a5">
    <w:name w:val="Table Grid"/>
    <w:basedOn w:val="a1"/>
    <w:qFormat/>
    <w:rsid w:val="004C6D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2023-11-21T02:35:00Z</dcterms:created>
  <dcterms:modified xsi:type="dcterms:W3CDTF">2023-11-21T02:35:00Z</dcterms:modified>
</cp:coreProperties>
</file>