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3F" w:rsidRDefault="002B2D3F" w:rsidP="002B2D3F">
      <w:pPr>
        <w:spacing w:line="360" w:lineRule="auto"/>
        <w:rPr>
          <w:rFonts w:ascii="Times New Roman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2B2D3F" w:rsidRDefault="002B2D3F" w:rsidP="002B2D3F">
      <w:pPr>
        <w:spacing w:line="520" w:lineRule="exact"/>
        <w:jc w:val="center"/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023</w:t>
      </w:r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年全国和美</w:t>
      </w:r>
      <w:proofErr w:type="gramStart"/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乡村篮球</w:t>
      </w:r>
      <w:proofErr w:type="gramEnd"/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大赛（村</w:t>
      </w:r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BA</w:t>
      </w:r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）</w:t>
      </w:r>
    </w:p>
    <w:p w:rsidR="002B2D3F" w:rsidRDefault="002B2D3F" w:rsidP="002B2D3F">
      <w:pPr>
        <w:spacing w:line="520" w:lineRule="exact"/>
        <w:jc w:val="center"/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优秀网络作品登记表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816"/>
        <w:gridCol w:w="1680"/>
        <w:gridCol w:w="876"/>
        <w:gridCol w:w="3691"/>
      </w:tblGrid>
      <w:tr w:rsidR="002B2D3F" w:rsidTr="00C84F14">
        <w:trPr>
          <w:trHeight w:val="546"/>
        </w:trPr>
        <w:tc>
          <w:tcPr>
            <w:tcW w:w="2275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6247" w:type="dxa"/>
            <w:gridSpan w:val="3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2D3F" w:rsidTr="00C84F14">
        <w:trPr>
          <w:trHeight w:val="954"/>
        </w:trPr>
        <w:tc>
          <w:tcPr>
            <w:tcW w:w="2275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作品类别</w:t>
            </w:r>
          </w:p>
        </w:tc>
        <w:tc>
          <w:tcPr>
            <w:tcW w:w="6247" w:type="dxa"/>
            <w:gridSpan w:val="3"/>
            <w:vAlign w:val="center"/>
          </w:tcPr>
          <w:p w:rsidR="002B2D3F" w:rsidRDefault="002B2D3F" w:rsidP="00C84F14">
            <w:pPr>
              <w:spacing w:line="440" w:lineRule="exact"/>
              <w:rPr>
                <w:rFonts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赛事报道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赛事评论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相关论文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工作案例</w:t>
            </w:r>
          </w:p>
          <w:p w:rsidR="002B2D3F" w:rsidRDefault="002B2D3F" w:rsidP="00C84F14">
            <w:pPr>
              <w:spacing w:line="440" w:lineRule="exact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赛事推文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赛事短视频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赛事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MV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赛事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微电影</w:t>
            </w:r>
            <w:proofErr w:type="gramEnd"/>
          </w:p>
        </w:tc>
      </w:tr>
      <w:tr w:rsidR="002B2D3F" w:rsidTr="00C84F14">
        <w:tc>
          <w:tcPr>
            <w:tcW w:w="1459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作者</w:t>
            </w:r>
          </w:p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基本情况</w:t>
            </w:r>
          </w:p>
        </w:tc>
        <w:tc>
          <w:tcPr>
            <w:tcW w:w="816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680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691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2D3F" w:rsidTr="00C84F14">
        <w:trPr>
          <w:trHeight w:val="586"/>
        </w:trPr>
        <w:tc>
          <w:tcPr>
            <w:tcW w:w="1459" w:type="dxa"/>
            <w:vMerge w:val="restart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合作者</w:t>
            </w:r>
          </w:p>
        </w:tc>
        <w:tc>
          <w:tcPr>
            <w:tcW w:w="2496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567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所在单位</w:t>
            </w:r>
          </w:p>
        </w:tc>
      </w:tr>
      <w:tr w:rsidR="002B2D3F" w:rsidTr="00C84F14">
        <w:trPr>
          <w:trHeight w:val="634"/>
        </w:trPr>
        <w:tc>
          <w:tcPr>
            <w:tcW w:w="1459" w:type="dxa"/>
            <w:vMerge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2D3F" w:rsidTr="00C84F14">
        <w:trPr>
          <w:trHeight w:val="550"/>
        </w:trPr>
        <w:tc>
          <w:tcPr>
            <w:tcW w:w="1459" w:type="dxa"/>
            <w:vMerge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2D3F" w:rsidTr="00C84F14">
        <w:tc>
          <w:tcPr>
            <w:tcW w:w="1459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发表平台及连接</w:t>
            </w:r>
          </w:p>
        </w:tc>
        <w:tc>
          <w:tcPr>
            <w:tcW w:w="7063" w:type="dxa"/>
            <w:gridSpan w:val="4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2D3F" w:rsidTr="00C84F14">
        <w:trPr>
          <w:trHeight w:val="658"/>
        </w:trPr>
        <w:tc>
          <w:tcPr>
            <w:tcW w:w="1459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发表时间</w:t>
            </w:r>
          </w:p>
        </w:tc>
        <w:tc>
          <w:tcPr>
            <w:tcW w:w="7063" w:type="dxa"/>
            <w:gridSpan w:val="4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2D3F" w:rsidTr="00C84F14">
        <w:trPr>
          <w:trHeight w:val="1248"/>
        </w:trPr>
        <w:tc>
          <w:tcPr>
            <w:tcW w:w="1459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产生影响及传播</w:t>
            </w:r>
          </w:p>
        </w:tc>
        <w:tc>
          <w:tcPr>
            <w:tcW w:w="7063" w:type="dxa"/>
            <w:gridSpan w:val="4"/>
            <w:vAlign w:val="center"/>
          </w:tcPr>
          <w:p w:rsidR="002B2D3F" w:rsidRDefault="002B2D3F" w:rsidP="00C84F14">
            <w:pPr>
              <w:spacing w:line="440" w:lineRule="exact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如：</w:t>
            </w:r>
            <w:proofErr w:type="gramStart"/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点赞量</w:t>
            </w:r>
            <w:proofErr w:type="gramEnd"/>
            <w:r>
              <w:rPr>
                <w:rFonts w:eastAsia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、阅读量、播放量或转载量</w:t>
            </w:r>
          </w:p>
        </w:tc>
      </w:tr>
      <w:tr w:rsidR="002B2D3F" w:rsidTr="00C84F14">
        <w:trPr>
          <w:trHeight w:val="2716"/>
        </w:trPr>
        <w:tc>
          <w:tcPr>
            <w:tcW w:w="1459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作品简介</w:t>
            </w:r>
          </w:p>
        </w:tc>
        <w:tc>
          <w:tcPr>
            <w:tcW w:w="7063" w:type="dxa"/>
            <w:gridSpan w:val="4"/>
            <w:vAlign w:val="center"/>
          </w:tcPr>
          <w:p w:rsidR="002B2D3F" w:rsidRDefault="002B2D3F" w:rsidP="00C84F14">
            <w:pPr>
              <w:spacing w:line="440" w:lineRule="exact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  <w:t>对作品进行简要介绍，字数不超过</w:t>
            </w:r>
            <w:r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  <w:t>300</w:t>
            </w:r>
            <w:r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  <w:t>字。</w:t>
            </w:r>
          </w:p>
        </w:tc>
      </w:tr>
      <w:bookmarkEnd w:id="0"/>
      <w:tr w:rsidR="002B2D3F" w:rsidTr="00C84F14">
        <w:trPr>
          <w:trHeight w:val="2092"/>
        </w:trPr>
        <w:tc>
          <w:tcPr>
            <w:tcW w:w="1459" w:type="dxa"/>
            <w:vAlign w:val="center"/>
          </w:tcPr>
          <w:p w:rsidR="002B2D3F" w:rsidRDefault="002B2D3F" w:rsidP="00C84F14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所在单位审核意见</w:t>
            </w:r>
          </w:p>
        </w:tc>
        <w:tc>
          <w:tcPr>
            <w:tcW w:w="7063" w:type="dxa"/>
            <w:gridSpan w:val="4"/>
            <w:vAlign w:val="center"/>
          </w:tcPr>
          <w:p w:rsidR="002B2D3F" w:rsidRDefault="002B2D3F" w:rsidP="00C84F14">
            <w:pPr>
              <w:pStyle w:val="a3"/>
              <w:widowControl/>
              <w:shd w:val="clear" w:color="auto" w:fill="FFFFFF"/>
              <w:spacing w:beforeAutospacing="0" w:afterAutospacing="0" w:line="403" w:lineRule="atLeast"/>
              <w:jc w:val="both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  <w:p w:rsidR="002B2D3F" w:rsidRDefault="002B2D3F" w:rsidP="00C84F14">
            <w:pPr>
              <w:pStyle w:val="a3"/>
              <w:widowControl/>
              <w:shd w:val="clear" w:color="auto" w:fill="FFFFFF"/>
              <w:spacing w:beforeAutospacing="0" w:afterAutospacing="0" w:line="440" w:lineRule="exact"/>
              <w:ind w:firstLineChars="1200" w:firstLine="3360"/>
              <w:jc w:val="both"/>
              <w:rPr>
                <w:rFonts w:ascii="微软雅黑" w:eastAsia="微软雅黑" w:hAnsi="微软雅黑" w:cs="微软雅黑"/>
                <w:color w:val="222222"/>
                <w:sz w:val="22"/>
              </w:rPr>
            </w:pPr>
            <w:r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  <w:t>签字（</w:t>
            </w: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盖章）：</w:t>
            </w:r>
          </w:p>
          <w:p w:rsidR="002B2D3F" w:rsidRDefault="002B2D3F" w:rsidP="00C84F14">
            <w:pPr>
              <w:pStyle w:val="a3"/>
              <w:widowControl/>
              <w:shd w:val="clear" w:color="auto" w:fill="FFFFFF"/>
              <w:spacing w:beforeAutospacing="0" w:afterAutospacing="0" w:line="44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 xml:space="preserve">                 日期：   年   月   日</w:t>
            </w:r>
          </w:p>
        </w:tc>
      </w:tr>
    </w:tbl>
    <w:p w:rsidR="00670F0F" w:rsidRPr="002B2D3F" w:rsidRDefault="00670F0F"/>
    <w:sectPr w:rsidR="00670F0F" w:rsidRPr="002B2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3F"/>
    <w:rsid w:val="002B2D3F"/>
    <w:rsid w:val="006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1A24"/>
  <w15:chartTrackingRefBased/>
  <w15:docId w15:val="{C5657865-9D67-491D-9F88-812E9D3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D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B2D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2023-11-27T08:10:00Z</dcterms:created>
  <dcterms:modified xsi:type="dcterms:W3CDTF">2023-11-27T08:10:00Z</dcterms:modified>
</cp:coreProperties>
</file>