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both"/>
        <w:rPr>
          <w:rFonts w:hint="default" w:eastAsia="华文中宋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eastAsia="华文中宋"/>
          <w:b/>
          <w:bCs/>
          <w:kern w:val="0"/>
          <w:sz w:val="44"/>
          <w:szCs w:val="44"/>
          <w:lang w:val="en-US" w:eastAsia="zh-CN"/>
        </w:rPr>
        <w:t xml:space="preserve">    </w:t>
      </w:r>
      <w:r>
        <w:rPr>
          <w:rFonts w:hint="eastAsia" w:eastAsia="华文中宋"/>
          <w:b/>
          <w:bCs/>
          <w:kern w:val="0"/>
          <w:sz w:val="44"/>
          <w:szCs w:val="44"/>
        </w:rPr>
        <w:t>农民教育培训教材情况调查问卷</w:t>
      </w:r>
    </w:p>
    <w:p>
      <w:pPr>
        <w:spacing w:before="156" w:beforeLines="50" w:after="156" w:afterLines="50" w:line="440" w:lineRule="exact"/>
        <w:jc w:val="center"/>
        <w:rPr>
          <w:rFonts w:hint="default" w:eastAsia="华文中宋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eastAsia="华文中宋"/>
          <w:b/>
          <w:bCs/>
          <w:kern w:val="0"/>
          <w:sz w:val="44"/>
          <w:szCs w:val="44"/>
          <w:lang w:val="en-US" w:eastAsia="zh-CN"/>
        </w:rPr>
        <w:t>(学员版)</w:t>
      </w:r>
    </w:p>
    <w:p>
      <w:pPr>
        <w:spacing w:line="240" w:lineRule="exact"/>
        <w:rPr>
          <w:rFonts w:ascii="黑体" w:hAnsi="宋体" w:eastAsia="黑体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为全面掌握农民教育培训教材使用情况，系统调查教材在教育培训过程中实际效果，请您对</w:t>
      </w:r>
      <w:r>
        <w:rPr>
          <w:rFonts w:hint="eastAsia" w:ascii="仿宋_GB2312" w:eastAsia="仿宋_GB2312"/>
          <w:sz w:val="32"/>
          <w:szCs w:val="32"/>
          <w:lang w:eastAsia="zh-CN"/>
        </w:rPr>
        <w:t>中央农广校</w:t>
      </w:r>
      <w:r>
        <w:rPr>
          <w:rFonts w:hint="eastAsia" w:ascii="仿宋_GB2312" w:eastAsia="仿宋_GB2312"/>
          <w:sz w:val="32"/>
          <w:szCs w:val="32"/>
        </w:rPr>
        <w:t xml:space="preserve">教材使用情况提出宝贵意见建议，为下一步完善教材规划、修订教材内容、提高教材质量提供客观依据。请您结合个人实际情况回答以下问题，请直接在□内画勾“√”，或在相应横线处填写内容，感谢您的支持与配合！ </w:t>
      </w:r>
    </w:p>
    <w:p>
      <w:pPr>
        <w:spacing w:line="360" w:lineRule="auto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一、基本情况</w:t>
      </w:r>
    </w:p>
    <w:p>
      <w:pPr>
        <w:rPr>
          <w:rFonts w:ascii="黑体" w:hAnsi="宋体" w:eastAsia="黑体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1、填表人姓名：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       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2、您所属区域: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省（区、市）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县（市、区、旗）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乡（镇、街道）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、您的受教育水平：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□初中及以下              □高中/中专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□大专                    □本科</w:t>
      </w:r>
      <w:r>
        <w:rPr>
          <w:rFonts w:ascii="仿宋" w:hAnsi="仿宋" w:eastAsia="仿宋" w:cs="仿宋"/>
          <w:sz w:val="32"/>
          <w:szCs w:val="32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 xml:space="preserve">以上 </w:t>
      </w:r>
    </w:p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</w:rPr>
        <w:t>、您的产业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身份</w:t>
      </w:r>
      <w:r>
        <w:rPr>
          <w:rFonts w:hint="eastAsia" w:ascii="仿宋" w:hAnsi="仿宋" w:eastAsia="仿宋" w:cs="仿宋"/>
          <w:b/>
          <w:sz w:val="32"/>
          <w:szCs w:val="32"/>
        </w:rPr>
        <w:t>类别: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□种植大户    　□养殖大户 　　□家庭农场经营者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□农民合作社骨干  □农业企业负责人  □其他</w:t>
      </w:r>
    </w:p>
    <w:p>
      <w:pPr>
        <w:spacing w:line="240" w:lineRule="auto"/>
        <w:ind w:firstLine="0" w:firstLineChars="0"/>
        <w:jc w:val="left"/>
        <w:rPr>
          <w:rFonts w:hint="eastAsia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5、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您在平时的工作与生活中，主要通过哪些途径了解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农民教育培训教材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相关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信息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？（最多选3项，按重要程度从强至弱排序）</w:t>
      </w:r>
    </w:p>
    <w:p>
      <w:pPr>
        <w:numPr>
          <w:ilvl w:val="-1"/>
          <w:numId w:val="0"/>
        </w:numPr>
        <w:spacing w:line="24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各类培训班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□中国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农村远程教育网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报刊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电视、网络、手机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日常书籍阅读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其他_____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</w:t>
      </w:r>
    </w:p>
    <w:p>
      <w:pPr>
        <w:numPr>
          <w:ilvl w:val="-1"/>
          <w:numId w:val="0"/>
        </w:numPr>
        <w:ind w:firstLine="0" w:firstLineChars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二、教材</w:t>
      </w:r>
      <w:r>
        <w:rPr>
          <w:rFonts w:hint="eastAsia" w:ascii="黑体" w:hAnsi="黑体" w:eastAsia="黑体" w:cs="黑体"/>
          <w:bCs/>
          <w:sz w:val="32"/>
          <w:szCs w:val="32"/>
        </w:rPr>
        <w:t>选题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和</w:t>
      </w:r>
      <w:r>
        <w:rPr>
          <w:rFonts w:hint="eastAsia" w:ascii="黑体" w:hAnsi="黑体" w:eastAsia="黑体" w:cs="黑体"/>
          <w:bCs/>
          <w:sz w:val="32"/>
          <w:szCs w:val="32"/>
        </w:rPr>
        <w:t>内容</w:t>
      </w:r>
    </w:p>
    <w:p>
      <w:pPr>
        <w:rPr>
          <w:rFonts w:hint="eastAsia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、教材选题是否适合您的学习需求？</w:t>
      </w:r>
    </w:p>
    <w:p>
      <w:pPr>
        <w:tabs>
          <w:tab w:val="left" w:pos="1830"/>
        </w:tabs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□非常适合     □比较适合    □一般    □不适合</w:t>
      </w:r>
    </w:p>
    <w:p>
      <w:pPr>
        <w:tabs>
          <w:tab w:val="left" w:pos="1830"/>
        </w:tabs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、教材讲授内容针对性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？</w:t>
      </w:r>
    </w:p>
    <w:p>
      <w:pPr>
        <w:tabs>
          <w:tab w:val="left" w:pos="183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□非常强       □比较强      □一般      □不强</w:t>
      </w:r>
    </w:p>
    <w:p>
      <w:pPr>
        <w:tabs>
          <w:tab w:val="left" w:pos="1830"/>
        </w:tabs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、教材内容与生产实践联系紧密程度？</w:t>
      </w:r>
    </w:p>
    <w:p>
      <w:pPr>
        <w:tabs>
          <w:tab w:val="left" w:pos="183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□非常紧密    □比较紧密    □一般    □不紧密 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、教材内容实用性，能否指导解决实际问题？</w:t>
      </w:r>
    </w:p>
    <w:p>
      <w:pPr>
        <w:tabs>
          <w:tab w:val="left" w:pos="183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□非常实用    □比较实用    □一般   □不实用</w:t>
      </w:r>
    </w:p>
    <w:p>
      <w:pPr>
        <w:tabs>
          <w:tab w:val="left" w:pos="1830"/>
        </w:tabs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、教材内容新颖性，是否紧跟发展新理念、新观点？</w:t>
      </w:r>
    </w:p>
    <w:p>
      <w:pPr>
        <w:tabs>
          <w:tab w:val="left" w:pos="183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□非常新颖    □比较新颖    □一般   □过时陈旧</w:t>
      </w:r>
    </w:p>
    <w:p>
      <w:pPr>
        <w:tabs>
          <w:tab w:val="left" w:pos="1830"/>
        </w:tabs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、教材内容难易程度？</w:t>
      </w:r>
    </w:p>
    <w:p>
      <w:pPr>
        <w:tabs>
          <w:tab w:val="left" w:pos="183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□非常难      □比较难      □一般    □简单</w:t>
      </w:r>
    </w:p>
    <w:p>
      <w:pPr>
        <w:tabs>
          <w:tab w:val="left" w:pos="1830"/>
        </w:tabs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、教材对知识点的阐述是否清楚？</w:t>
      </w:r>
    </w:p>
    <w:p>
      <w:pPr>
        <w:tabs>
          <w:tab w:val="left" w:pos="183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□非常清楚    □比较清楚    □一般    □不清楚</w:t>
      </w:r>
    </w:p>
    <w:p>
      <w:pPr>
        <w:tabs>
          <w:tab w:val="left" w:pos="1830"/>
        </w:tabs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、教材引用案例的参考价值？</w:t>
      </w:r>
    </w:p>
    <w:p>
      <w:pPr>
        <w:tabs>
          <w:tab w:val="left" w:pos="183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□非常有参考价值       □有一定参考价值   </w:t>
      </w:r>
    </w:p>
    <w:p>
      <w:pPr>
        <w:tabs>
          <w:tab w:val="left" w:pos="1830"/>
        </w:tabs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□一般                 □没有参考价值</w:t>
      </w:r>
    </w:p>
    <w:p>
      <w:pPr>
        <w:tabs>
          <w:tab w:val="left" w:pos="1830"/>
        </w:tabs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教材</w:t>
      </w:r>
      <w:r>
        <w:rPr>
          <w:rFonts w:hint="eastAsia" w:ascii="黑体" w:hAnsi="黑体" w:eastAsia="黑体" w:cs="黑体"/>
          <w:bCs/>
          <w:sz w:val="32"/>
          <w:szCs w:val="32"/>
        </w:rPr>
        <w:t>版式设计</w:t>
      </w:r>
    </w:p>
    <w:p>
      <w:pPr>
        <w:tabs>
          <w:tab w:val="left" w:pos="1830"/>
        </w:tabs>
        <w:rPr>
          <w:rFonts w:hint="eastAsia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、您个人偏好哪种类型的教材？</w:t>
      </w:r>
    </w:p>
    <w:p>
      <w:pPr>
        <w:tabs>
          <w:tab w:val="left" w:pos="1830"/>
        </w:tabs>
        <w:ind w:left="630" w:left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□教科书式教材    □手册式教材    □折页式教材    □日历式教材       □其他类型教材</w:t>
      </w:r>
    </w:p>
    <w:p>
      <w:pPr>
        <w:tabs>
          <w:tab w:val="left" w:pos="1830"/>
        </w:tabs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、您认为教材排版效果？</w:t>
      </w:r>
    </w:p>
    <w:p>
      <w:pPr>
        <w:tabs>
          <w:tab w:val="left" w:pos="183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□非常满意    □满意    □一般    □不满意</w:t>
      </w:r>
    </w:p>
    <w:p>
      <w:pPr>
        <w:tabs>
          <w:tab w:val="left" w:pos="1830"/>
        </w:tabs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、您认为教材内容模块分类是否合理？</w:t>
      </w:r>
    </w:p>
    <w:p>
      <w:pPr>
        <w:tabs>
          <w:tab w:val="left" w:pos="183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□非常合理   □合理    □一般    □不合理</w:t>
      </w:r>
    </w:p>
    <w:p>
      <w:pPr>
        <w:tabs>
          <w:tab w:val="left" w:pos="1830"/>
        </w:tabs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、您对教材语言表达理解是否有困难，通俗易懂？</w:t>
      </w:r>
    </w:p>
    <w:p>
      <w:pPr>
        <w:tabs>
          <w:tab w:val="left" w:pos="183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□非常满意    □满意    □一般    □不满意</w:t>
      </w:r>
    </w:p>
    <w:p>
      <w:pPr>
        <w:tabs>
          <w:tab w:val="left" w:pos="1830"/>
        </w:tabs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、您认为教材内容是否做到图文并茂、生动形象？</w:t>
      </w:r>
    </w:p>
    <w:p>
      <w:pPr>
        <w:tabs>
          <w:tab w:val="left" w:pos="183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□非常满意    □满意    □一般    □不满意</w:t>
      </w:r>
    </w:p>
    <w:p>
      <w:pPr>
        <w:tabs>
          <w:tab w:val="left" w:pos="1830"/>
        </w:tabs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、教材封面设计美观程度与教材内容契合度？</w:t>
      </w:r>
    </w:p>
    <w:p>
      <w:pPr>
        <w:tabs>
          <w:tab w:val="left" w:pos="1830"/>
        </w:tabs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□非常满意    □满意    □一般    □不满意</w:t>
      </w:r>
    </w:p>
    <w:p>
      <w:pPr>
        <w:tabs>
          <w:tab w:val="left" w:pos="1830"/>
        </w:tabs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四、教材需求</w:t>
      </w:r>
    </w:p>
    <w:p>
      <w:pPr>
        <w:adjustRightInd/>
        <w:snapToGrid/>
        <w:spacing w:line="240" w:lineRule="auto"/>
        <w:rPr>
          <w:rFonts w:hint="eastAsia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20、您是否使用过中央农广校组编的农业农村部农民教育培训规划教材？</w:t>
      </w:r>
    </w:p>
    <w:p>
      <w:pPr>
        <w:pStyle w:val="6"/>
        <w:numPr>
          <w:ilvl w:val="0"/>
          <w:numId w:val="0"/>
        </w:numPr>
        <w:tabs>
          <w:tab w:val="left" w:pos="1830"/>
        </w:tabs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仿宋_GB2312" w:eastAsia="仿宋_GB2312" w:hAnsiTheme="minorHAnsi"/>
          <w:sz w:val="32"/>
          <w:szCs w:val="32"/>
        </w:rPr>
        <w:t xml:space="preserve">是□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hAnsiTheme="minorHAnsi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 w:hAnsiTheme="minorHAnsi"/>
          <w:sz w:val="32"/>
          <w:szCs w:val="32"/>
        </w:rPr>
        <w:t xml:space="preserve">否□   </w:t>
      </w:r>
    </w:p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您目前最希望通过学习教材解决哪些问题：（可多选）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□提高农业生产技能      □提高综合素质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□提高创业兴业能力   □提升乡村治理能力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□其他     </w:t>
      </w:r>
    </w:p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、您最需要哪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种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类型的教材？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公共基础类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□经营管理类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产业技术类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□其他</w:t>
      </w:r>
    </w:p>
    <w:p>
      <w:pPr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 xml:space="preserve">、您认为农民教育培训教材应该侧重哪些方面知识：（可多选）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政策法规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□农业创业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□经营管理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□农业金融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□农业生产技术    □乡村治理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□农业新业态新模式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□其他</w:t>
      </w:r>
    </w:p>
    <w:p>
      <w:pPr>
        <w:rPr>
          <w:rFonts w:hint="eastAsia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、您在学习过程中是否需要在线学习资源？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□非常需要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□有时需要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□不需要             </w:t>
      </w:r>
    </w:p>
    <w:p>
      <w:pPr>
        <w:ind w:left="321" w:hanging="321" w:hangingChars="10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、您在学习过程中需要哪些在线学习资源（视频资料）？</w:t>
      </w:r>
      <w:r>
        <w:rPr>
          <w:rFonts w:hint="eastAsia" w:ascii="仿宋" w:hAnsi="仿宋" w:eastAsia="仿宋" w:cs="仿宋"/>
          <w:b/>
          <w:sz w:val="32"/>
          <w:szCs w:val="32"/>
        </w:rPr>
        <w:t>（可多选）</w:t>
      </w:r>
    </w:p>
    <w:p>
      <w:pPr>
        <w:ind w:left="630" w:leftChars="3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□生产技能         □政策法规        □农机装备         □农业金融知识     □经营管理        □乡村治理</w:t>
      </w: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□市场营销         □经营管理        □其他</w:t>
      </w:r>
    </w:p>
    <w:p>
      <w:pPr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、请列举您在学习过程中使用过的精品教材：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</w:t>
      </w:r>
    </w:p>
    <w:p>
      <w:pPr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27、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您对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教材建设和使用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，还有哪些意见建议？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</w:t>
      </w:r>
    </w:p>
    <w:p>
      <w:pPr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           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8478B"/>
    <w:rsid w:val="0A3D579D"/>
    <w:rsid w:val="17714E9C"/>
    <w:rsid w:val="2681332B"/>
    <w:rsid w:val="2CB563CD"/>
    <w:rsid w:val="30F661E7"/>
    <w:rsid w:val="33D8478B"/>
    <w:rsid w:val="5B6C7129"/>
    <w:rsid w:val="63A1098C"/>
    <w:rsid w:val="64E0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2020-04-20T01:34:00Z</dcterms:created>
  <dc:creator>zhaopin</dc:creator>
  <cp:lastModifiedBy>tong</cp:lastModifiedBy>
  <dcterms:modified xsi:type="dcterms:W3CDTF">2020-07-27T06:48:15Z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